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</w:rPr>
        <w:t xml:space="preserve">Załącznik nr 14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</w:rPr>
        <w:t xml:space="preserve">Ministra Rodziny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</w:rPr>
        <w:t>niepełnosprawnej” – edycja 2022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Klauzula informacyjna RODO w ramach Programu „Asystent osobisty osoby niepełnosprawnej” – edycja 2022.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 str. 1, z późn. zm.), zwanego dalej „RODO”, informuję,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 zwany dalej „Ministrem”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usługi: imię i nazwisko, miejsce pracy, stanowisko,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niepełnosprawnej” – edycja 2022.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oraz art. 6 ust. 1 lit. e RODO w związku z </w:t>
      </w:r>
      <w:r>
        <w:rPr>
          <w:rFonts w:cs="Calibri" w:cstheme="minorHAnsi"/>
        </w:rPr>
        <w:t>art. 7 ust. 5 ustawy z dnia 23 października 2018 r. o Funduszu Solidarnościowym (Dz. U. z 2020 r. poz. 1787).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spacing w:lineRule="auto" w:line="240" w:before="0" w:after="72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="Calibri" w:cstheme="minorHAnsi"/>
          <w:iCs/>
          <w:lang w:eastAsia="pl-PL"/>
        </w:rPr>
        <w:t>Programu „Asystent osobisty osoby niepełnosprawnej” – edycja 2022</w:t>
      </w:r>
      <w:r>
        <w:rPr>
          <w:rFonts w:eastAsia="Times New Roman" w:cs="Calibri" w:cstheme="minorHAnsi"/>
          <w:lang w:eastAsia="pl-PL"/>
        </w:rPr>
        <w:t>, a także innym podmiotom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</w:t>
      </w:r>
      <w:bookmarkStart w:id="2" w:name="_GoBack"/>
      <w:bookmarkEnd w:id="2"/>
      <w:r>
        <w:rPr>
          <w:rFonts w:eastAsia="Times New Roman" w:cs="Calibri" w:cstheme="minorHAnsi"/>
          <w:b/>
          <w:bCs/>
          <w:lang w:eastAsia="pl-PL"/>
        </w:rPr>
        <w:t>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niepełnosprawnej” – edycja 2022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przekazała nam je w związku z Pani/Pana udziałem w Programie „Asystent osobisty osoby niepełnosprawnej” – edycja 2022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niepełnosprawnej” – edycja 2022.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p>
      <w:pPr>
        <w:pStyle w:val="Normal"/>
        <w:spacing w:before="0" w:after="160"/>
        <w:rPr>
          <w:rFonts w:cs="Calibri" w:cstheme="minorHAnsi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…………………………………………………………….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  <w:tab/>
        <w:tab/>
        <w:tab/>
        <w:tab/>
        <w:tab/>
        <w:tab/>
        <w:tab/>
        <w:tab/>
        <w:t xml:space="preserve">        /</w:t>
      </w:r>
      <w:r>
        <w:rPr/>
        <w:t>data i podpis/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LibreOffice/7.1.2.2$Windows_X86_64 LibreOffice_project/8a45595d069ef5570103caea1b71cc9d82b2aae4</Application>
  <AppVersion>15.0000</AppVersion>
  <Pages>2</Pages>
  <Words>575</Words>
  <Characters>3845</Characters>
  <CharactersWithSpaces>4440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2021-10-11T05:45:00Z</dcterms:created>
  <dc:creator>Jacek Jaczewski</dc:creator>
  <dc:description/>
  <dc:language>pl-PL</dc:language>
  <cp:lastModifiedBy/>
  <cp:lastPrinted>2022-02-09T13:44:39Z</cp:lastPrinted>
  <dcterms:modified xsi:type="dcterms:W3CDTF">2022-02-09T13:47:08Z</dcterms:modified>
  <cp:revision>5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